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AE" w:rsidRPr="00600330" w:rsidRDefault="00A866AE" w:rsidP="00A866AE">
      <w:pPr>
        <w:spacing w:after="0" w:line="240" w:lineRule="auto"/>
        <w:ind w:left="5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Nezávazný vzor </w:t>
      </w:r>
      <w:r w:rsidRPr="00600330">
        <w:rPr>
          <w:sz w:val="24"/>
          <w:szCs w:val="24"/>
        </w:rPr>
        <w:t xml:space="preserve">pověření pro zaměstnance dle </w:t>
      </w:r>
      <w:r w:rsidRPr="00600330">
        <w:rPr>
          <w:b/>
          <w:sz w:val="24"/>
          <w:szCs w:val="24"/>
        </w:rPr>
        <w:t xml:space="preserve">ustanovení § 30 </w:t>
      </w:r>
      <w:r w:rsidRPr="00600330">
        <w:rPr>
          <w:sz w:val="24"/>
          <w:szCs w:val="24"/>
        </w:rPr>
        <w:t>zákona č. 500/2004 Sb., správní řád, ve znění pozdějších předpisů</w:t>
      </w:r>
      <w:r w:rsidRPr="00600330">
        <w:rPr>
          <w:b/>
          <w:sz w:val="24"/>
          <w:szCs w:val="24"/>
        </w:rPr>
        <w:t>.</w:t>
      </w: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</w:p>
    <w:p w:rsidR="00A866AE" w:rsidRPr="00600330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  <w:r w:rsidRPr="00600330">
        <w:rPr>
          <w:sz w:val="24"/>
          <w:szCs w:val="24"/>
        </w:rPr>
        <w:t>Ustanovení § 30 správního řádu stanoví, že jménem právnické osoby činí úkony ten, kdo je k tomu oprávněn v řízení před soudem podle zvláštního zákona. Tímto zvláštním zákonem je občanský soudní řád, který v § 21 o.s.ř. uvádí</w:t>
      </w:r>
      <w:r>
        <w:rPr>
          <w:sz w:val="24"/>
          <w:szCs w:val="24"/>
        </w:rPr>
        <w:t>:</w:t>
      </w: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  <w:r w:rsidRPr="00600330">
        <w:rPr>
          <w:sz w:val="24"/>
          <w:szCs w:val="24"/>
        </w:rPr>
        <w:t>Za právnickou osobu jedná</w:t>
      </w:r>
      <w:r>
        <w:rPr>
          <w:sz w:val="24"/>
          <w:szCs w:val="24"/>
        </w:rPr>
        <w:t>:</w:t>
      </w:r>
      <w:r w:rsidRPr="00600330">
        <w:rPr>
          <w:sz w:val="24"/>
          <w:szCs w:val="24"/>
        </w:rPr>
        <w:t xml:space="preserve"> </w:t>
      </w:r>
    </w:p>
    <w:p w:rsidR="00A866AE" w:rsidRPr="00642165" w:rsidRDefault="00A866AE" w:rsidP="00A866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42165">
        <w:rPr>
          <w:sz w:val="24"/>
          <w:szCs w:val="24"/>
        </w:rPr>
        <w:t>člen statutárního orgánu; tvoří-li statutární orgán více osob, jedná za právnickou osobu předseda statutárního orgánu, popřípadě jeho člen, který tím byl pověřen; je-li předsedou nebo pověřeným členem právnická osoba, jedná vždy fyzická osoba, která je k tomu touto právnickou osobou zmocněna nebo jinak oprávněna, nebo</w:t>
      </w:r>
    </w:p>
    <w:p w:rsidR="00A866AE" w:rsidRPr="00600330" w:rsidRDefault="00A866AE" w:rsidP="00A866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00330">
        <w:rPr>
          <w:sz w:val="24"/>
          <w:szCs w:val="24"/>
          <w:u w:val="single"/>
        </w:rPr>
        <w:t>její zaměstnanec (člen), který tím byl statutárním orgánem pověřen</w:t>
      </w:r>
      <w:r w:rsidRPr="00600330">
        <w:rPr>
          <w:sz w:val="24"/>
          <w:szCs w:val="24"/>
        </w:rPr>
        <w:t>, nebo</w:t>
      </w:r>
    </w:p>
    <w:p w:rsidR="00A866AE" w:rsidRPr="00600330" w:rsidRDefault="00A866AE" w:rsidP="00A866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00330">
        <w:rPr>
          <w:sz w:val="24"/>
          <w:szCs w:val="24"/>
        </w:rPr>
        <w:t>vedoucí jejího odštěpného závodu, jde-li o věci týkající se tohoto závodu, nebo</w:t>
      </w:r>
    </w:p>
    <w:p w:rsidR="00A866AE" w:rsidRPr="00600330" w:rsidRDefault="00A866AE" w:rsidP="00A866AE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00330">
        <w:rPr>
          <w:sz w:val="24"/>
          <w:szCs w:val="24"/>
        </w:rPr>
        <w:t xml:space="preserve">její prokurista, může-li podle udělené prokury jednat samostatně. </w:t>
      </w: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  <w:r w:rsidRPr="00600330">
        <w:rPr>
          <w:sz w:val="24"/>
          <w:szCs w:val="24"/>
        </w:rPr>
        <w:t xml:space="preserve">Z uvedeného vyplývá, že </w:t>
      </w:r>
      <w:r w:rsidRPr="00642165">
        <w:rPr>
          <w:b/>
          <w:sz w:val="24"/>
          <w:szCs w:val="24"/>
        </w:rPr>
        <w:t>statutární orgán</w:t>
      </w:r>
      <w:r w:rsidRPr="00600330">
        <w:rPr>
          <w:sz w:val="24"/>
          <w:szCs w:val="24"/>
        </w:rPr>
        <w:t xml:space="preserve"> může pověřit zaměstnance k jednání za společnost</w:t>
      </w:r>
      <w:r>
        <w:rPr>
          <w:sz w:val="24"/>
          <w:szCs w:val="24"/>
        </w:rPr>
        <w:t>.</w:t>
      </w:r>
      <w:r w:rsidRPr="00600330">
        <w:rPr>
          <w:sz w:val="24"/>
          <w:szCs w:val="24"/>
        </w:rPr>
        <w:t xml:space="preserve"> </w:t>
      </w: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Pověření může </w:t>
      </w:r>
      <w:r w:rsidRPr="00AF4C97">
        <w:rPr>
          <w:sz w:val="24"/>
          <w:szCs w:val="24"/>
        </w:rPr>
        <w:t>být předložen</w:t>
      </w:r>
      <w:r>
        <w:rPr>
          <w:sz w:val="24"/>
          <w:szCs w:val="24"/>
        </w:rPr>
        <w:t>o</w:t>
      </w:r>
      <w:r w:rsidRPr="00AF4C97">
        <w:rPr>
          <w:sz w:val="24"/>
          <w:szCs w:val="24"/>
        </w:rPr>
        <w:t xml:space="preserve"> jako originál</w:t>
      </w:r>
      <w:r w:rsidR="00330ABD">
        <w:rPr>
          <w:sz w:val="24"/>
          <w:szCs w:val="24"/>
        </w:rPr>
        <w:t xml:space="preserve"> nebo kopie dokumentu.</w:t>
      </w:r>
    </w:p>
    <w:p w:rsidR="0043621C" w:rsidRDefault="0043621C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</w:p>
    <w:p w:rsidR="00A866AE" w:rsidRPr="00AF4C97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  <w:r w:rsidRPr="00AF4C97">
        <w:rPr>
          <w:sz w:val="24"/>
          <w:szCs w:val="24"/>
        </w:rPr>
        <w:t xml:space="preserve">Na pověření není požadováno úřední ověření podpisu </w:t>
      </w:r>
      <w:r>
        <w:rPr>
          <w:sz w:val="24"/>
          <w:szCs w:val="24"/>
        </w:rPr>
        <w:t>osoby, která pověření za společnost udělila</w:t>
      </w:r>
      <w:r w:rsidRPr="00AF4C97">
        <w:rPr>
          <w:sz w:val="24"/>
          <w:szCs w:val="24"/>
        </w:rPr>
        <w:t xml:space="preserve">. </w:t>
      </w:r>
    </w:p>
    <w:p w:rsidR="00A866AE" w:rsidRDefault="00A866AE" w:rsidP="00A866AE">
      <w:pPr>
        <w:spacing w:after="0" w:line="240" w:lineRule="auto"/>
        <w:ind w:left="57"/>
        <w:contextualSpacing/>
        <w:jc w:val="both"/>
        <w:rPr>
          <w:sz w:val="24"/>
          <w:szCs w:val="24"/>
        </w:rPr>
      </w:pPr>
    </w:p>
    <w:p w:rsidR="00A866AE" w:rsidRDefault="00A866AE" w:rsidP="00A866AE">
      <w:pPr>
        <w:spacing w:after="0" w:line="240" w:lineRule="auto"/>
        <w:ind w:left="5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POVĚŘENÍ</w:t>
      </w:r>
    </w:p>
    <w:p w:rsidR="00A866AE" w:rsidRDefault="00A866AE" w:rsidP="00A866AE">
      <w:pPr>
        <w:spacing w:line="240" w:lineRule="auto"/>
        <w:contextualSpacing/>
        <w:jc w:val="both"/>
        <w:rPr>
          <w:sz w:val="24"/>
          <w:szCs w:val="24"/>
        </w:rPr>
      </w:pPr>
    </w:p>
    <w:p w:rsidR="00A866AE" w:rsidRDefault="00A866AE" w:rsidP="00A866AE">
      <w:pPr>
        <w:spacing w:line="240" w:lineRule="auto"/>
        <w:contextualSpacing/>
        <w:jc w:val="both"/>
        <w:rPr>
          <w:i/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……………….. </w:t>
      </w:r>
      <w:r w:rsidRPr="007F5678">
        <w:rPr>
          <w:i/>
          <w:color w:val="E36C0A" w:themeColor="accent6" w:themeShade="BF"/>
          <w:sz w:val="24"/>
          <w:szCs w:val="24"/>
        </w:rPr>
        <w:t>(uvést statutární orgán: titul, jmén</w:t>
      </w:r>
      <w:r>
        <w:rPr>
          <w:i/>
          <w:color w:val="E36C0A" w:themeColor="accent6" w:themeShade="BF"/>
          <w:sz w:val="24"/>
          <w:szCs w:val="24"/>
        </w:rPr>
        <w:t>o</w:t>
      </w:r>
      <w:r w:rsidRPr="007F5678">
        <w:rPr>
          <w:i/>
          <w:color w:val="E36C0A" w:themeColor="accent6" w:themeShade="BF"/>
          <w:sz w:val="24"/>
          <w:szCs w:val="24"/>
        </w:rPr>
        <w:t xml:space="preserve"> a příjmení, údaj o funkci) </w:t>
      </w:r>
      <w:r>
        <w:rPr>
          <w:sz w:val="24"/>
          <w:szCs w:val="24"/>
        </w:rPr>
        <w:t>jako osoba oprávněna jednat za s</w:t>
      </w:r>
      <w:r w:rsidRPr="00BD3059">
        <w:rPr>
          <w:sz w:val="24"/>
          <w:szCs w:val="24"/>
        </w:rPr>
        <w:t>polečnost ……………</w:t>
      </w:r>
      <w:r w:rsidRPr="00730FA4">
        <w:rPr>
          <w:color w:val="C00000"/>
          <w:sz w:val="24"/>
          <w:szCs w:val="24"/>
        </w:rPr>
        <w:t xml:space="preserve"> </w:t>
      </w:r>
      <w:r w:rsidRPr="00600330">
        <w:rPr>
          <w:i/>
          <w:color w:val="E36C0A" w:themeColor="accent6" w:themeShade="BF"/>
          <w:sz w:val="24"/>
          <w:szCs w:val="24"/>
        </w:rPr>
        <w:t>(uvést identifikaci právnické osoby</w:t>
      </w:r>
      <w:r w:rsidR="008E3F74">
        <w:rPr>
          <w:i/>
          <w:color w:val="E36C0A" w:themeColor="accent6" w:themeShade="BF"/>
          <w:sz w:val="24"/>
          <w:szCs w:val="24"/>
        </w:rPr>
        <w:t>: firma, sídlo, IČO</w:t>
      </w:r>
      <w:bookmarkStart w:id="0" w:name="_GoBack"/>
      <w:bookmarkEnd w:id="0"/>
      <w:r w:rsidRPr="00600330">
        <w:rPr>
          <w:i/>
          <w:color w:val="E36C0A" w:themeColor="accent6" w:themeShade="BF"/>
          <w:sz w:val="24"/>
          <w:szCs w:val="24"/>
        </w:rPr>
        <w:t>)</w:t>
      </w:r>
    </w:p>
    <w:p w:rsidR="00A866AE" w:rsidRDefault="00A866AE" w:rsidP="00A866AE">
      <w:pPr>
        <w:spacing w:line="240" w:lineRule="auto"/>
        <w:contextualSpacing/>
        <w:jc w:val="both"/>
        <w:rPr>
          <w:color w:val="0070C0"/>
          <w:sz w:val="24"/>
          <w:szCs w:val="24"/>
        </w:rPr>
      </w:pPr>
      <w:r w:rsidRPr="005054E1">
        <w:rPr>
          <w:sz w:val="24"/>
          <w:szCs w:val="24"/>
        </w:rPr>
        <w:t>(dále jen „společnost“)</w:t>
      </w:r>
    </w:p>
    <w:p w:rsidR="00A866AE" w:rsidRDefault="00A866AE" w:rsidP="00A866AE">
      <w:pPr>
        <w:spacing w:line="240" w:lineRule="auto"/>
        <w:contextualSpacing/>
        <w:jc w:val="both"/>
        <w:rPr>
          <w:sz w:val="24"/>
          <w:szCs w:val="24"/>
        </w:rPr>
      </w:pPr>
    </w:p>
    <w:p w:rsidR="00A866AE" w:rsidRPr="007043A2" w:rsidRDefault="00A866AE" w:rsidP="00A866AE">
      <w:pPr>
        <w:spacing w:line="240" w:lineRule="auto"/>
        <w:contextualSpacing/>
        <w:jc w:val="both"/>
        <w:rPr>
          <w:i/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pověřuji tímto v souladu s § 30 </w:t>
      </w:r>
      <w:r w:rsidRPr="00A866AE">
        <w:rPr>
          <w:sz w:val="24"/>
          <w:szCs w:val="24"/>
        </w:rPr>
        <w:t>zákona č. 500/2004 Sb., správní řád, ve znění pozdějších předpisů</w:t>
      </w:r>
      <w:r>
        <w:rPr>
          <w:sz w:val="24"/>
          <w:szCs w:val="24"/>
        </w:rPr>
        <w:t xml:space="preserve">, zaměstnance společnosti pana/paní ……………………… </w:t>
      </w:r>
      <w:r w:rsidRPr="007043A2">
        <w:rPr>
          <w:i/>
          <w:color w:val="E36C0A" w:themeColor="accent6" w:themeShade="BF"/>
          <w:sz w:val="24"/>
          <w:szCs w:val="24"/>
        </w:rPr>
        <w:t>(uvést</w:t>
      </w:r>
      <w:r>
        <w:rPr>
          <w:i/>
          <w:color w:val="E36C0A" w:themeColor="accent6" w:themeShade="BF"/>
          <w:sz w:val="24"/>
          <w:szCs w:val="24"/>
        </w:rPr>
        <w:t xml:space="preserve"> titul, </w:t>
      </w:r>
      <w:r w:rsidRPr="007043A2">
        <w:rPr>
          <w:i/>
          <w:color w:val="E36C0A" w:themeColor="accent6" w:themeShade="BF"/>
          <w:sz w:val="24"/>
          <w:szCs w:val="24"/>
        </w:rPr>
        <w:t>jméno, příjmení a pracovní pozici)</w:t>
      </w:r>
      <w:r>
        <w:rPr>
          <w:sz w:val="24"/>
          <w:szCs w:val="24"/>
        </w:rPr>
        <w:t xml:space="preserve">, aby jménem společnosti ……. </w:t>
      </w:r>
      <w:r w:rsidRPr="00330ABD">
        <w:rPr>
          <w:i/>
          <w:color w:val="FF0000"/>
          <w:sz w:val="24"/>
          <w:szCs w:val="24"/>
        </w:rPr>
        <w:t>uvést rozsah pověření,</w:t>
      </w:r>
      <w:r w:rsidR="00330ABD" w:rsidRPr="00330ABD">
        <w:rPr>
          <w:i/>
          <w:color w:val="FF0000"/>
          <w:sz w:val="24"/>
          <w:szCs w:val="24"/>
        </w:rPr>
        <w:t xml:space="preserve"> </w:t>
      </w:r>
      <w:r w:rsidRPr="00330ABD">
        <w:rPr>
          <w:i/>
          <w:color w:val="FF0000"/>
          <w:sz w:val="24"/>
          <w:szCs w:val="24"/>
        </w:rPr>
        <w:t>tedy vybrat z níže uvedených variant, kter</w:t>
      </w:r>
      <w:r w:rsidR="00330ABD">
        <w:rPr>
          <w:i/>
          <w:color w:val="FF0000"/>
          <w:sz w:val="24"/>
          <w:szCs w:val="24"/>
        </w:rPr>
        <w:t>é</w:t>
      </w:r>
      <w:r w:rsidRPr="00330ABD">
        <w:rPr>
          <w:i/>
          <w:color w:val="FF0000"/>
          <w:sz w:val="24"/>
          <w:szCs w:val="24"/>
        </w:rPr>
        <w:t xml:space="preserve"> vyhovuj</w:t>
      </w:r>
      <w:r w:rsidR="00330ABD">
        <w:rPr>
          <w:i/>
          <w:color w:val="FF0000"/>
          <w:sz w:val="24"/>
          <w:szCs w:val="24"/>
        </w:rPr>
        <w:t>í</w:t>
      </w:r>
      <w:r w:rsidRPr="00330ABD">
        <w:rPr>
          <w:i/>
          <w:color w:val="FF0000"/>
          <w:sz w:val="24"/>
          <w:szCs w:val="24"/>
        </w:rPr>
        <w:t xml:space="preserve"> účelu pověření, např.: </w:t>
      </w:r>
    </w:p>
    <w:p w:rsidR="00A866AE" w:rsidRPr="00330ABD" w:rsidRDefault="00A866AE" w:rsidP="00A866AE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i/>
          <w:color w:val="FF0000"/>
          <w:sz w:val="24"/>
          <w:szCs w:val="24"/>
        </w:rPr>
      </w:pPr>
      <w:r w:rsidRPr="00E23A4A">
        <w:rPr>
          <w:i/>
          <w:color w:val="E36C0A" w:themeColor="accent6" w:themeShade="BF"/>
          <w:sz w:val="24"/>
          <w:szCs w:val="24"/>
        </w:rPr>
        <w:t>komunikoval se Státním ústavem pro kontrolu léčiv</w:t>
      </w:r>
      <w:r>
        <w:rPr>
          <w:i/>
          <w:color w:val="E36C0A" w:themeColor="accent6" w:themeShade="BF"/>
          <w:sz w:val="24"/>
          <w:szCs w:val="24"/>
        </w:rPr>
        <w:t xml:space="preserve"> (dále jen „Ústav“)</w:t>
      </w:r>
      <w:r w:rsidRPr="00E23A4A">
        <w:rPr>
          <w:i/>
          <w:color w:val="E36C0A" w:themeColor="accent6" w:themeShade="BF"/>
          <w:sz w:val="24"/>
          <w:szCs w:val="24"/>
        </w:rPr>
        <w:t xml:space="preserve"> ohledně kategorizace a úhradové regulace zdravotnických prostředků podle části VII. zákona č.</w:t>
      </w:r>
      <w:r>
        <w:rPr>
          <w:i/>
          <w:color w:val="E36C0A" w:themeColor="accent6" w:themeShade="BF"/>
          <w:sz w:val="24"/>
          <w:szCs w:val="24"/>
        </w:rPr>
        <w:t> </w:t>
      </w:r>
      <w:r w:rsidRPr="00E23A4A">
        <w:rPr>
          <w:i/>
          <w:color w:val="E36C0A" w:themeColor="accent6" w:themeShade="BF"/>
          <w:sz w:val="24"/>
          <w:szCs w:val="24"/>
        </w:rPr>
        <w:t>48/1997 Sb., o veřejném zdravotním pojištění a o změně a doplnění některých souvisejících zákonů, ve znění pozdějších předpisů, zejména vykonával jednání, podával podněty, podání a vyjádření</w:t>
      </w:r>
      <w:r>
        <w:rPr>
          <w:i/>
          <w:color w:val="E36C0A" w:themeColor="accent6" w:themeShade="BF"/>
          <w:sz w:val="24"/>
          <w:szCs w:val="24"/>
        </w:rPr>
        <w:t xml:space="preserve"> a</w:t>
      </w:r>
      <w:r w:rsidRPr="00E23A4A">
        <w:rPr>
          <w:i/>
          <w:color w:val="E36C0A" w:themeColor="accent6" w:themeShade="BF"/>
          <w:sz w:val="24"/>
          <w:szCs w:val="24"/>
        </w:rPr>
        <w:t xml:space="preserve"> nahlížel do spis</w:t>
      </w:r>
      <w:r>
        <w:rPr>
          <w:i/>
          <w:color w:val="E36C0A" w:themeColor="accent6" w:themeShade="BF"/>
          <w:sz w:val="24"/>
          <w:szCs w:val="24"/>
        </w:rPr>
        <w:t>ů vedených Ústavem pro zdravotnické prostředky náležejících do portfolia společnosti</w:t>
      </w:r>
      <w:r w:rsidRPr="00E23A4A">
        <w:rPr>
          <w:i/>
          <w:color w:val="E36C0A" w:themeColor="accent6" w:themeShade="BF"/>
          <w:sz w:val="24"/>
          <w:szCs w:val="24"/>
        </w:rPr>
        <w:t xml:space="preserve">; </w:t>
      </w:r>
      <w:r w:rsidRPr="00330ABD">
        <w:rPr>
          <w:i/>
          <w:color w:val="FF0000"/>
          <w:sz w:val="24"/>
          <w:szCs w:val="24"/>
        </w:rPr>
        <w:t xml:space="preserve">(jde o nejširší pověření) </w:t>
      </w:r>
      <w:r>
        <w:rPr>
          <w:i/>
          <w:color w:val="E36C0A" w:themeColor="accent6" w:themeShade="BF"/>
          <w:sz w:val="24"/>
          <w:szCs w:val="24"/>
        </w:rPr>
        <w:t>nebo</w:t>
      </w:r>
      <w:r w:rsidR="00330ABD">
        <w:rPr>
          <w:i/>
          <w:color w:val="E36C0A" w:themeColor="accent6" w:themeShade="BF"/>
          <w:sz w:val="24"/>
          <w:szCs w:val="24"/>
        </w:rPr>
        <w:t xml:space="preserve"> </w:t>
      </w:r>
      <w:r w:rsidR="00330ABD" w:rsidRPr="00330ABD">
        <w:rPr>
          <w:i/>
          <w:color w:val="FF0000"/>
          <w:sz w:val="24"/>
          <w:szCs w:val="24"/>
        </w:rPr>
        <w:t>(nezvolíte-li ad 1, pak můžete vybrat užší pověření kombinací níže uvedených možností)</w:t>
      </w:r>
    </w:p>
    <w:p w:rsidR="00A866AE" w:rsidRDefault="00A866AE" w:rsidP="00A866AE">
      <w:pPr>
        <w:pStyle w:val="Odstavecseseznamem"/>
        <w:spacing w:line="240" w:lineRule="auto"/>
        <w:ind w:left="426"/>
        <w:jc w:val="both"/>
        <w:rPr>
          <w:i/>
          <w:color w:val="E36C0A" w:themeColor="accent6" w:themeShade="BF"/>
          <w:sz w:val="24"/>
          <w:szCs w:val="24"/>
        </w:rPr>
      </w:pPr>
    </w:p>
    <w:p w:rsidR="00A866AE" w:rsidRDefault="00A866AE" w:rsidP="00A866AE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i/>
          <w:color w:val="E36C0A" w:themeColor="accent6" w:themeShade="BF"/>
          <w:sz w:val="24"/>
          <w:szCs w:val="24"/>
        </w:rPr>
      </w:pPr>
      <w:r w:rsidRPr="00E23A4A">
        <w:rPr>
          <w:i/>
          <w:color w:val="E36C0A" w:themeColor="accent6" w:themeShade="BF"/>
          <w:sz w:val="24"/>
          <w:szCs w:val="24"/>
        </w:rPr>
        <w:t xml:space="preserve">nahlédl do spisu vedeném </w:t>
      </w:r>
      <w:r>
        <w:rPr>
          <w:i/>
          <w:color w:val="E36C0A" w:themeColor="accent6" w:themeShade="BF"/>
          <w:sz w:val="24"/>
          <w:szCs w:val="24"/>
        </w:rPr>
        <w:t xml:space="preserve">Ústavem </w:t>
      </w:r>
      <w:r w:rsidRPr="00E23A4A">
        <w:rPr>
          <w:i/>
          <w:color w:val="E36C0A" w:themeColor="accent6" w:themeShade="BF"/>
          <w:sz w:val="24"/>
          <w:szCs w:val="24"/>
        </w:rPr>
        <w:t xml:space="preserve">pod </w:t>
      </w:r>
      <w:proofErr w:type="spellStart"/>
      <w:r w:rsidRPr="00E23A4A">
        <w:rPr>
          <w:i/>
          <w:color w:val="E36C0A" w:themeColor="accent6" w:themeShade="BF"/>
          <w:sz w:val="24"/>
          <w:szCs w:val="24"/>
        </w:rPr>
        <w:t>sp</w:t>
      </w:r>
      <w:proofErr w:type="spellEnd"/>
      <w:r w:rsidRPr="00E23A4A">
        <w:rPr>
          <w:i/>
          <w:color w:val="E36C0A" w:themeColor="accent6" w:themeShade="BF"/>
          <w:sz w:val="24"/>
          <w:szCs w:val="24"/>
        </w:rPr>
        <w:t xml:space="preserve">. zn. </w:t>
      </w:r>
      <w:r>
        <w:rPr>
          <w:i/>
          <w:color w:val="E36C0A" w:themeColor="accent6" w:themeShade="BF"/>
          <w:sz w:val="24"/>
          <w:szCs w:val="24"/>
        </w:rPr>
        <w:t>…</w:t>
      </w:r>
      <w:proofErr w:type="gramStart"/>
      <w:r>
        <w:rPr>
          <w:i/>
          <w:color w:val="E36C0A" w:themeColor="accent6" w:themeShade="BF"/>
          <w:sz w:val="24"/>
          <w:szCs w:val="24"/>
        </w:rPr>
        <w:t>…….</w:t>
      </w:r>
      <w:proofErr w:type="gramEnd"/>
      <w:r>
        <w:rPr>
          <w:i/>
          <w:color w:val="E36C0A" w:themeColor="accent6" w:themeShade="BF"/>
          <w:sz w:val="24"/>
          <w:szCs w:val="24"/>
        </w:rPr>
        <w:t>.</w:t>
      </w:r>
      <w:r w:rsidRPr="00E23A4A">
        <w:rPr>
          <w:i/>
          <w:color w:val="E36C0A" w:themeColor="accent6" w:themeShade="BF"/>
          <w:sz w:val="24"/>
          <w:szCs w:val="24"/>
        </w:rPr>
        <w:t xml:space="preserve">; </w:t>
      </w:r>
      <w:r>
        <w:rPr>
          <w:i/>
          <w:color w:val="E36C0A" w:themeColor="accent6" w:themeShade="BF"/>
          <w:sz w:val="24"/>
          <w:szCs w:val="24"/>
        </w:rPr>
        <w:t>nebo</w:t>
      </w:r>
    </w:p>
    <w:p w:rsidR="00A866AE" w:rsidRPr="00E23A4A" w:rsidRDefault="00A866AE" w:rsidP="00A866AE">
      <w:pPr>
        <w:pStyle w:val="Odstavecseseznamem"/>
        <w:rPr>
          <w:i/>
          <w:color w:val="E36C0A" w:themeColor="accent6" w:themeShade="BF"/>
          <w:sz w:val="24"/>
          <w:szCs w:val="24"/>
        </w:rPr>
      </w:pPr>
    </w:p>
    <w:p w:rsidR="00A866AE" w:rsidRPr="00E23A4A" w:rsidRDefault="00A866AE" w:rsidP="00A866AE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i/>
          <w:color w:val="E36C0A" w:themeColor="accent6" w:themeShade="BF"/>
          <w:sz w:val="24"/>
          <w:szCs w:val="24"/>
        </w:rPr>
      </w:pPr>
      <w:r>
        <w:rPr>
          <w:i/>
          <w:color w:val="E36C0A" w:themeColor="accent6" w:themeShade="BF"/>
          <w:sz w:val="24"/>
          <w:szCs w:val="24"/>
        </w:rPr>
        <w:t>ohlásil zařazení zdravotnického prostředku XY; nebo</w:t>
      </w:r>
    </w:p>
    <w:p w:rsidR="00A866AE" w:rsidRPr="00E23A4A" w:rsidRDefault="00A866AE" w:rsidP="00A866AE">
      <w:pPr>
        <w:pStyle w:val="Odstavecseseznamem"/>
        <w:rPr>
          <w:i/>
          <w:color w:val="E36C0A" w:themeColor="accent6" w:themeShade="BF"/>
          <w:sz w:val="24"/>
          <w:szCs w:val="24"/>
        </w:rPr>
      </w:pPr>
    </w:p>
    <w:p w:rsidR="00A866AE" w:rsidRDefault="00A866AE" w:rsidP="00A866AE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i/>
          <w:color w:val="E36C0A" w:themeColor="accent6" w:themeShade="BF"/>
          <w:sz w:val="24"/>
          <w:szCs w:val="24"/>
        </w:rPr>
      </w:pPr>
      <w:r>
        <w:rPr>
          <w:i/>
          <w:color w:val="E36C0A" w:themeColor="accent6" w:themeShade="BF"/>
          <w:sz w:val="24"/>
          <w:szCs w:val="24"/>
        </w:rPr>
        <w:lastRenderedPageBreak/>
        <w:t>ohlásil změnu zařazení zdravotnického prostředku XY a vyřazení zdravotnického prostředku XY; nebo</w:t>
      </w:r>
    </w:p>
    <w:p w:rsidR="00A866AE" w:rsidRPr="00642165" w:rsidRDefault="00A866AE" w:rsidP="00A866AE">
      <w:pPr>
        <w:pStyle w:val="Odstavecseseznamem"/>
        <w:rPr>
          <w:i/>
          <w:color w:val="E36C0A" w:themeColor="accent6" w:themeShade="BF"/>
          <w:sz w:val="24"/>
          <w:szCs w:val="24"/>
        </w:rPr>
      </w:pPr>
    </w:p>
    <w:p w:rsidR="00A866AE" w:rsidRPr="00E23A4A" w:rsidRDefault="00A866AE" w:rsidP="00A866AE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i/>
          <w:color w:val="E36C0A" w:themeColor="accent6" w:themeShade="BF"/>
          <w:sz w:val="24"/>
          <w:szCs w:val="24"/>
        </w:rPr>
      </w:pPr>
      <w:r>
        <w:rPr>
          <w:i/>
          <w:color w:val="E36C0A" w:themeColor="accent6" w:themeShade="BF"/>
          <w:sz w:val="24"/>
          <w:szCs w:val="24"/>
        </w:rPr>
        <w:t xml:space="preserve">vyžádal </w:t>
      </w:r>
      <w:r w:rsidRPr="009004CE">
        <w:rPr>
          <w:i/>
          <w:color w:val="E36C0A" w:themeColor="accent6" w:themeShade="BF"/>
          <w:sz w:val="24"/>
          <w:szCs w:val="24"/>
        </w:rPr>
        <w:t>stanovis</w:t>
      </w:r>
      <w:r>
        <w:rPr>
          <w:i/>
          <w:color w:val="E36C0A" w:themeColor="accent6" w:themeShade="BF"/>
          <w:sz w:val="24"/>
          <w:szCs w:val="24"/>
        </w:rPr>
        <w:t>ko</w:t>
      </w:r>
      <w:r w:rsidRPr="009004CE">
        <w:rPr>
          <w:i/>
          <w:color w:val="E36C0A" w:themeColor="accent6" w:themeShade="BF"/>
          <w:sz w:val="24"/>
          <w:szCs w:val="24"/>
        </w:rPr>
        <w:t xml:space="preserve"> Ústavu k výběru úhradové skupiny zdravotnického prostředku</w:t>
      </w:r>
      <w:r>
        <w:rPr>
          <w:i/>
          <w:color w:val="E36C0A" w:themeColor="accent6" w:themeShade="BF"/>
          <w:sz w:val="24"/>
          <w:szCs w:val="24"/>
        </w:rPr>
        <w:t>, popř. skupiny zaměnitelných prostředků, do které zdravotnické prostředky XY podle svých funkčních vlastností a určeného účelu použití náleží.</w:t>
      </w:r>
    </w:p>
    <w:p w:rsidR="00A866AE" w:rsidRDefault="00A866AE" w:rsidP="00A866AE">
      <w:pPr>
        <w:spacing w:line="240" w:lineRule="auto"/>
        <w:contextualSpacing/>
        <w:jc w:val="both"/>
        <w:rPr>
          <w:sz w:val="24"/>
          <w:szCs w:val="24"/>
        </w:rPr>
      </w:pPr>
    </w:p>
    <w:p w:rsidR="00A866AE" w:rsidRDefault="00A866AE" w:rsidP="00A866A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………</w:t>
      </w:r>
    </w:p>
    <w:p w:rsidR="00A866AE" w:rsidRDefault="00A866AE" w:rsidP="00A866AE">
      <w:pPr>
        <w:spacing w:line="240" w:lineRule="auto"/>
        <w:contextualSpacing/>
        <w:jc w:val="both"/>
        <w:rPr>
          <w:sz w:val="24"/>
          <w:szCs w:val="24"/>
        </w:rPr>
      </w:pPr>
    </w:p>
    <w:p w:rsidR="00A866AE" w:rsidRPr="00487D2B" w:rsidRDefault="00A866AE" w:rsidP="00A866AE">
      <w:pPr>
        <w:spacing w:line="240" w:lineRule="auto"/>
        <w:contextualSpacing/>
        <w:jc w:val="both"/>
        <w:rPr>
          <w:i/>
          <w:color w:val="E36C0A" w:themeColor="accent6" w:themeShade="BF"/>
          <w:sz w:val="24"/>
          <w:szCs w:val="24"/>
        </w:rPr>
      </w:pPr>
      <w:r>
        <w:rPr>
          <w:i/>
          <w:color w:val="E36C0A" w:themeColor="accent6" w:themeShade="BF"/>
          <w:sz w:val="24"/>
          <w:szCs w:val="24"/>
        </w:rPr>
        <w:sym w:font="Symbol" w:char="F05B"/>
      </w:r>
      <w:r w:rsidRPr="00487D2B">
        <w:rPr>
          <w:i/>
          <w:color w:val="E36C0A" w:themeColor="accent6" w:themeShade="BF"/>
          <w:sz w:val="24"/>
          <w:szCs w:val="24"/>
        </w:rPr>
        <w:t xml:space="preserve">vlastnoruční podpis </w:t>
      </w:r>
      <w:r>
        <w:rPr>
          <w:i/>
          <w:color w:val="E36C0A" w:themeColor="accent6" w:themeShade="BF"/>
          <w:sz w:val="24"/>
          <w:szCs w:val="24"/>
        </w:rPr>
        <w:t>osoby oprávněné za společnost pověření udělit – statutární orgán</w:t>
      </w:r>
      <w:r>
        <w:rPr>
          <w:i/>
          <w:color w:val="E36C0A" w:themeColor="accent6" w:themeShade="BF"/>
          <w:sz w:val="24"/>
          <w:szCs w:val="24"/>
        </w:rPr>
        <w:sym w:font="Symbol" w:char="F05D"/>
      </w:r>
    </w:p>
    <w:p w:rsidR="00A866AE" w:rsidRPr="00E54AE1" w:rsidRDefault="00A866AE" w:rsidP="00A866AE">
      <w:pPr>
        <w:spacing w:line="240" w:lineRule="auto"/>
        <w:contextualSpacing/>
        <w:jc w:val="both"/>
        <w:rPr>
          <w:i/>
          <w:sz w:val="24"/>
          <w:szCs w:val="24"/>
        </w:rPr>
      </w:pPr>
      <w:r w:rsidRPr="00E54AE1">
        <w:rPr>
          <w:i/>
          <w:sz w:val="24"/>
          <w:szCs w:val="24"/>
        </w:rPr>
        <w:t>.......................................................</w:t>
      </w:r>
    </w:p>
    <w:p w:rsidR="00A866AE" w:rsidRPr="00AF0814" w:rsidRDefault="00A866AE" w:rsidP="00A866AE">
      <w:pPr>
        <w:spacing w:line="240" w:lineRule="auto"/>
        <w:contextualSpacing/>
        <w:jc w:val="both"/>
        <w:rPr>
          <w:i/>
          <w:color w:val="E36C0A" w:themeColor="accent6" w:themeShade="BF"/>
          <w:sz w:val="24"/>
          <w:szCs w:val="24"/>
        </w:rPr>
      </w:pPr>
      <w:r w:rsidRPr="00AF0814">
        <w:rPr>
          <w:i/>
          <w:color w:val="E36C0A" w:themeColor="accent6" w:themeShade="BF"/>
          <w:sz w:val="24"/>
          <w:szCs w:val="24"/>
        </w:rPr>
        <w:t>titul, jméno a příjmení této osoby</w:t>
      </w:r>
      <w:r>
        <w:rPr>
          <w:i/>
          <w:color w:val="E36C0A" w:themeColor="accent6" w:themeShade="BF"/>
          <w:sz w:val="24"/>
          <w:szCs w:val="24"/>
        </w:rPr>
        <w:t xml:space="preserve">, funkce </w:t>
      </w:r>
      <w:r w:rsidRPr="00AF0814">
        <w:rPr>
          <w:i/>
          <w:color w:val="E36C0A" w:themeColor="accent6" w:themeShade="BF"/>
          <w:sz w:val="24"/>
          <w:szCs w:val="24"/>
        </w:rPr>
        <w:t>(např. jednatel)</w:t>
      </w:r>
    </w:p>
    <w:p w:rsidR="00A866AE" w:rsidRPr="00AF0814" w:rsidRDefault="00A866AE" w:rsidP="00A866AE">
      <w:pPr>
        <w:spacing w:line="240" w:lineRule="auto"/>
        <w:contextualSpacing/>
        <w:jc w:val="both"/>
        <w:rPr>
          <w:i/>
          <w:color w:val="E36C0A" w:themeColor="accent6" w:themeShade="BF"/>
          <w:sz w:val="24"/>
          <w:szCs w:val="24"/>
        </w:rPr>
      </w:pPr>
      <w:r w:rsidRPr="00AF0814">
        <w:rPr>
          <w:i/>
          <w:color w:val="E36C0A" w:themeColor="accent6" w:themeShade="BF"/>
          <w:sz w:val="24"/>
          <w:szCs w:val="24"/>
        </w:rPr>
        <w:t>název společnosti</w:t>
      </w:r>
    </w:p>
    <w:p w:rsidR="00CD053E" w:rsidRDefault="00CD053E"/>
    <w:sectPr w:rsidR="00CD053E" w:rsidSect="00CD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6827"/>
    <w:multiLevelType w:val="hybridMultilevel"/>
    <w:tmpl w:val="1B6A0D7C"/>
    <w:lvl w:ilvl="0" w:tplc="37E491D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D72"/>
    <w:multiLevelType w:val="hybridMultilevel"/>
    <w:tmpl w:val="02AE2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AE"/>
    <w:rsid w:val="00135BA4"/>
    <w:rsid w:val="002C3A65"/>
    <w:rsid w:val="0030214A"/>
    <w:rsid w:val="00330ABD"/>
    <w:rsid w:val="0043621C"/>
    <w:rsid w:val="008E3F74"/>
    <w:rsid w:val="00A82FAD"/>
    <w:rsid w:val="00A866AE"/>
    <w:rsid w:val="00CD053E"/>
    <w:rsid w:val="00D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CAA"/>
  <w15:docId w15:val="{38F83D5A-74EE-4F28-BCCF-9AF7864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6A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Runčíková</dc:creator>
  <cp:lastModifiedBy>Runčíková Hana</cp:lastModifiedBy>
  <cp:revision>4</cp:revision>
  <dcterms:created xsi:type="dcterms:W3CDTF">2019-05-28T17:12:00Z</dcterms:created>
  <dcterms:modified xsi:type="dcterms:W3CDTF">2019-05-29T13:54:00Z</dcterms:modified>
</cp:coreProperties>
</file>